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50E1F717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E10331">
        <w:rPr>
          <w:lang w:val="en-US"/>
        </w:rPr>
        <w:t xml:space="preserve">No </w:t>
      </w:r>
      <w:r w:rsidR="006D3960" w:rsidRPr="00A13067">
        <w:rPr>
          <w:i/>
          <w:iCs/>
          <w:lang w:val="en-US"/>
        </w:rPr>
        <w:t>MPAs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7D29A41E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</w:t>
      </w:r>
      <w:r w:rsidR="00AA6C1F" w:rsidRPr="00AA6C1F">
        <w:rPr>
          <w:lang w:val="en-US"/>
        </w:rPr>
        <w:t xml:space="preserve">Representative Concentration Pathway </w:t>
      </w:r>
      <w:r w:rsidR="00B906A1">
        <w:rPr>
          <w:lang w:val="en-US"/>
        </w:rPr>
        <w:t>4.5</w:t>
      </w:r>
      <w:r w:rsidR="00AA6C1F">
        <w:rPr>
          <w:lang w:val="en-US"/>
        </w:rPr>
        <w:t xml:space="preserve"> – for the year 2</w:t>
      </w:r>
      <w:r w:rsidR="00582C43">
        <w:rPr>
          <w:lang w:val="en-US"/>
        </w:rPr>
        <w:t>100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1232E2F9" w:rsidR="00A52604" w:rsidRPr="00A52604" w:rsidRDefault="00B906A1" w:rsidP="00B906A1">
      <w:pPr>
        <w:jc w:val="both"/>
        <w:rPr>
          <w:lang w:val="en-US"/>
        </w:rPr>
      </w:pPr>
      <w:r w:rsidRPr="00B906A1">
        <w:rPr>
          <w:lang w:val="en-US"/>
        </w:rPr>
        <w:t>The analysis is based on species distribution models projected under RCP</w:t>
      </w:r>
      <w:r w:rsidRPr="00B906A1">
        <w:rPr>
          <w:rFonts w:ascii="Arial" w:hAnsi="Arial" w:cs="Arial"/>
          <w:lang w:val="en-US"/>
        </w:rPr>
        <w:t> </w:t>
      </w:r>
      <w:r w:rsidRPr="00B906A1">
        <w:rPr>
          <w:lang w:val="en-US"/>
        </w:rPr>
        <w:t xml:space="preserve">4.5, an intermediate scenario where CO₂ emissions peak around 2040 and then decline gradually. It involves moderate reductions in methane and </w:t>
      </w:r>
      <w:proofErr w:type="spellStart"/>
      <w:r w:rsidRPr="00B906A1">
        <w:rPr>
          <w:lang w:val="en-US"/>
        </w:rPr>
        <w:t>sulphur</w:t>
      </w:r>
      <w:proofErr w:type="spellEnd"/>
      <w:r w:rsidRPr="00B906A1">
        <w:rPr>
          <w:lang w:val="en-US"/>
        </w:rPr>
        <w:t xml:space="preserve"> dioxide emissions, along with some negative emissions measures like carbon absorption by forests. This pathway is projected to lead to a global temperature rise between 2</w:t>
      </w:r>
      <w:r w:rsidRPr="00B906A1">
        <w:rPr>
          <w:rFonts w:ascii="Arial" w:hAnsi="Arial" w:cs="Arial"/>
          <w:lang w:val="en-US"/>
        </w:rPr>
        <w:t> </w:t>
      </w:r>
      <w:r w:rsidRPr="00B906A1">
        <w:rPr>
          <w:lang w:val="en-US"/>
        </w:rPr>
        <w:t>°C and 3</w:t>
      </w:r>
      <w:r w:rsidRPr="00B906A1">
        <w:rPr>
          <w:rFonts w:ascii="Arial" w:hAnsi="Arial" w:cs="Arial"/>
          <w:lang w:val="en-US"/>
        </w:rPr>
        <w:t> </w:t>
      </w:r>
      <w:r w:rsidRPr="00B906A1">
        <w:rPr>
          <w:lang w:val="en-US"/>
        </w:rPr>
        <w:t xml:space="preserve">°C by 2100. </w:t>
      </w:r>
      <w:r w:rsidR="00A52604" w:rsidRPr="00651C0D">
        <w:rPr>
          <w:lang w:val="en-US"/>
        </w:rPr>
        <w:t xml:space="preserve">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7C0E0F48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</w:t>
      </w:r>
      <w:r w:rsidR="00B906A1">
        <w:rPr>
          <w:lang w:val="en-US"/>
        </w:rPr>
        <w:t>4.5</w:t>
      </w:r>
      <w:r w:rsidR="00A52604">
        <w:rPr>
          <w:lang w:val="en-US"/>
        </w:rPr>
        <w:t xml:space="preserve"> for the year 2</w:t>
      </w:r>
      <w:r w:rsidR="00582C43">
        <w:rPr>
          <w:lang w:val="en-US"/>
        </w:rPr>
        <w:t>100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27BC4C96" w14:textId="7CDF2EDD" w:rsidR="007A0952" w:rsidRPr="00A13067" w:rsidRDefault="007A0952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 xml:space="preserve">Species </w:t>
      </w:r>
      <w:proofErr w:type="gramStart"/>
      <w:r w:rsidRPr="00A13067">
        <w:rPr>
          <w:lang w:val="en-US"/>
        </w:rPr>
        <w:t>endemic</w:t>
      </w:r>
      <w:proofErr w:type="gramEnd"/>
      <w:r w:rsidRPr="00A13067">
        <w:rPr>
          <w:lang w:val="en-US"/>
        </w:rPr>
        <w:t xml:space="preserve">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lastRenderedPageBreak/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1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915BFF6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</w:t>
      </w:r>
      <w:proofErr w:type="gramStart"/>
      <w:r w:rsidR="00A4012B" w:rsidRPr="00A4012B">
        <w:rPr>
          <w:lang w:val="en-US"/>
        </w:rPr>
        <w:t>as</w:t>
      </w:r>
      <w:proofErr w:type="gramEnd"/>
      <w:r w:rsidR="00A4012B" w:rsidRPr="00A4012B">
        <w:rPr>
          <w:lang w:val="en-US"/>
        </w:rPr>
        <w:t xml:space="preserve">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7A0952" w:rsidRPr="00A13067">
        <w:rPr>
          <w:lang w:val="en-US"/>
        </w:rPr>
        <w:t>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2" style="width:0;height:1.5pt" o:hralign="center" o:bullet="t" o:hrstd="t" o:hr="t" fillcolor="#a0a0a0" stroked="f"/>
    </w:pict>
  </w:numPicBullet>
  <w:numPicBullet w:numPicBulletId="1">
    <w:pict>
      <v:rect id="_x0000_i1033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D5512"/>
    <w:rsid w:val="003E0B8F"/>
    <w:rsid w:val="004B5188"/>
    <w:rsid w:val="00564112"/>
    <w:rsid w:val="00582C43"/>
    <w:rsid w:val="006A6BAA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25F7C"/>
    <w:rsid w:val="00B906A1"/>
    <w:rsid w:val="00BC1E9B"/>
    <w:rsid w:val="00C81F21"/>
    <w:rsid w:val="00D96FA9"/>
    <w:rsid w:val="00DB7413"/>
    <w:rsid w:val="00E10331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450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22</cp:revision>
  <dcterms:created xsi:type="dcterms:W3CDTF">2025-08-04T10:16:00Z</dcterms:created>
  <dcterms:modified xsi:type="dcterms:W3CDTF">2025-08-04T13:51:00Z</dcterms:modified>
</cp:coreProperties>
</file>